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0AD" w:rsidRPr="006C346A" w:rsidRDefault="002650AD" w:rsidP="002650AD">
      <w:pPr>
        <w:pStyle w:val="Corpodeltesto"/>
        <w:jc w:val="center"/>
        <w:rPr>
          <w:rFonts w:ascii="Verdana" w:hAnsi="Verdana"/>
          <w:b/>
          <w:sz w:val="28"/>
          <w:szCs w:val="28"/>
        </w:rPr>
      </w:pPr>
      <w:r w:rsidRPr="006C346A">
        <w:rPr>
          <w:rFonts w:ascii="Verdana" w:hAnsi="Verdana"/>
          <w:b/>
          <w:sz w:val="28"/>
          <w:szCs w:val="28"/>
        </w:rPr>
        <w:t xml:space="preserve">COMUNE </w:t>
      </w:r>
      <w:proofErr w:type="spellStart"/>
      <w:r w:rsidRPr="006C346A">
        <w:rPr>
          <w:rFonts w:ascii="Verdana" w:hAnsi="Verdana"/>
          <w:b/>
          <w:sz w:val="28"/>
          <w:szCs w:val="28"/>
        </w:rPr>
        <w:t>DI</w:t>
      </w:r>
      <w:proofErr w:type="spellEnd"/>
      <w:r w:rsidRPr="006C346A">
        <w:rPr>
          <w:rFonts w:ascii="Verdana" w:hAnsi="Verdana"/>
          <w:b/>
          <w:sz w:val="28"/>
          <w:szCs w:val="28"/>
        </w:rPr>
        <w:t xml:space="preserve"> </w:t>
      </w:r>
      <w:proofErr w:type="spellStart"/>
      <w:r>
        <w:rPr>
          <w:rFonts w:ascii="Verdana" w:hAnsi="Verdana"/>
          <w:b/>
          <w:sz w:val="28"/>
          <w:szCs w:val="28"/>
        </w:rPr>
        <w:t>DOSOLO</w:t>
      </w:r>
      <w:proofErr w:type="spellEnd"/>
    </w:p>
    <w:p w:rsidR="002650AD" w:rsidRPr="006C346A" w:rsidRDefault="002650AD" w:rsidP="002650AD">
      <w:pPr>
        <w:pStyle w:val="Corpodeltesto"/>
        <w:ind w:firstLine="360"/>
        <w:jc w:val="center"/>
        <w:rPr>
          <w:rFonts w:ascii="Verdana" w:hAnsi="Verdana"/>
          <w:b/>
          <w:sz w:val="28"/>
          <w:szCs w:val="28"/>
        </w:rPr>
      </w:pPr>
      <w:r w:rsidRPr="006C346A">
        <w:rPr>
          <w:rFonts w:ascii="Verdana" w:hAnsi="Verdana"/>
          <w:b/>
          <w:sz w:val="28"/>
          <w:szCs w:val="28"/>
        </w:rPr>
        <w:tab/>
        <w:t>Nota informativa ex art.6, c.4, D.L.95/2012</w:t>
      </w:r>
    </w:p>
    <w:p w:rsidR="002650AD" w:rsidRPr="00DC25DB" w:rsidRDefault="002650AD" w:rsidP="002650AD">
      <w:pPr>
        <w:pStyle w:val="Corpodeltesto"/>
        <w:ind w:firstLine="360"/>
        <w:jc w:val="center"/>
        <w:rPr>
          <w:rFonts w:ascii="Verdana" w:hAnsi="Verdana"/>
          <w:b/>
        </w:rPr>
      </w:pPr>
    </w:p>
    <w:p w:rsidR="002650AD" w:rsidRPr="003E3F78" w:rsidRDefault="002650AD" w:rsidP="002650AD">
      <w:pPr>
        <w:pStyle w:val="Corpodeltesto"/>
        <w:ind w:firstLine="360"/>
        <w:rPr>
          <w:rFonts w:ascii="Verdana" w:hAnsi="Verdana" w:cs="Courier New"/>
          <w:sz w:val="20"/>
          <w:szCs w:val="20"/>
        </w:rPr>
      </w:pPr>
      <w:r w:rsidRPr="003E3F78">
        <w:rPr>
          <w:rFonts w:ascii="Verdana" w:hAnsi="Verdana" w:cs="Courier New"/>
          <w:sz w:val="20"/>
          <w:szCs w:val="20"/>
        </w:rPr>
        <w:t>L’art.6, comma 4, del D.L.95/2012, recante disposizioni urgenti per la revisione della spesa pubblica, convertito con modificazioni, dalla Legge n.135/2012, ha stabilito che, a decorrere dall’esercizio finanziario 2012, i Comuni e le Province devono allegare al rendiconto della gestione una nota informativa contenente la verifica dei crediti e debiti reciproci tra l’Ente e le Società partecipate.</w:t>
      </w:r>
    </w:p>
    <w:p w:rsidR="002650AD" w:rsidRDefault="002650AD" w:rsidP="002650AD">
      <w:pPr>
        <w:pStyle w:val="Corpodeltesto"/>
        <w:ind w:firstLine="360"/>
        <w:rPr>
          <w:rFonts w:ascii="Verdana" w:hAnsi="Verdana" w:cs="Courier New"/>
          <w:sz w:val="20"/>
          <w:szCs w:val="20"/>
        </w:rPr>
      </w:pPr>
      <w:r w:rsidRPr="003E3F78">
        <w:rPr>
          <w:rFonts w:ascii="Verdana" w:hAnsi="Verdana" w:cs="Courier New"/>
          <w:sz w:val="20"/>
          <w:szCs w:val="20"/>
        </w:rPr>
        <w:t>La predetta nota, asseverata dai rispettivi organi di revisione, evidenzia analiticamente eventuali discordanze e ne fornisce la motivazione; in tal caso il Comu</w:t>
      </w:r>
      <w:r>
        <w:rPr>
          <w:rFonts w:ascii="Verdana" w:hAnsi="Verdana" w:cs="Courier New"/>
          <w:sz w:val="20"/>
          <w:szCs w:val="20"/>
        </w:rPr>
        <w:t>n</w:t>
      </w:r>
      <w:r w:rsidRPr="003E3F78">
        <w:rPr>
          <w:rFonts w:ascii="Verdana" w:hAnsi="Verdana" w:cs="Courier New"/>
          <w:sz w:val="20"/>
          <w:szCs w:val="20"/>
        </w:rPr>
        <w:t>e o la Provincia adottano senza indugio, e comunque non oltre il termine dell’esercizio finanziario in corso, i provvedimenti necessari ai fini della riconciliazione delle partite debitorie e creditorie.</w:t>
      </w:r>
    </w:p>
    <w:p w:rsidR="002650AD" w:rsidRDefault="002650AD" w:rsidP="002650AD">
      <w:pPr>
        <w:pStyle w:val="Corpodeltesto"/>
        <w:ind w:firstLine="360"/>
        <w:rPr>
          <w:rFonts w:ascii="Verdana" w:hAnsi="Verdana" w:cs="Courier New"/>
          <w:sz w:val="20"/>
          <w:szCs w:val="20"/>
        </w:rPr>
      </w:pPr>
      <w:r>
        <w:rPr>
          <w:rFonts w:ascii="Verdana" w:hAnsi="Verdana" w:cs="Courier New"/>
          <w:sz w:val="20"/>
          <w:szCs w:val="20"/>
        </w:rPr>
        <w:t>Dalla verifica in oggetto, sono emerse le seguenti risultanze:</w:t>
      </w:r>
    </w:p>
    <w:p w:rsidR="002650AD" w:rsidRDefault="002650AD" w:rsidP="002650AD">
      <w:pPr>
        <w:pStyle w:val="Corpodeltesto"/>
        <w:ind w:firstLine="360"/>
        <w:rPr>
          <w:rFonts w:ascii="Verdana" w:hAnsi="Verdana" w:cs="Courier New"/>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59"/>
        <w:gridCol w:w="2411"/>
      </w:tblGrid>
      <w:tr w:rsidR="002650AD" w:rsidRPr="001064F9" w:rsidTr="00457486">
        <w:trPr>
          <w:jc w:val="center"/>
        </w:trPr>
        <w:tc>
          <w:tcPr>
            <w:tcW w:w="3259" w:type="dxa"/>
          </w:tcPr>
          <w:p w:rsidR="002650AD" w:rsidRPr="001064F9" w:rsidRDefault="002650AD" w:rsidP="00457486">
            <w:pPr>
              <w:pStyle w:val="Corpodeltesto"/>
              <w:rPr>
                <w:rFonts w:ascii="Verdana" w:hAnsi="Verdana" w:cs="Courier New"/>
                <w:b/>
                <w:sz w:val="20"/>
                <w:szCs w:val="20"/>
              </w:rPr>
            </w:pPr>
            <w:r w:rsidRPr="001064F9">
              <w:rPr>
                <w:rFonts w:ascii="Verdana" w:hAnsi="Verdana" w:cs="Courier New"/>
                <w:b/>
                <w:sz w:val="20"/>
                <w:szCs w:val="20"/>
              </w:rPr>
              <w:t>Società controllata dal Comune</w:t>
            </w:r>
          </w:p>
        </w:tc>
        <w:tc>
          <w:tcPr>
            <w:tcW w:w="2411" w:type="dxa"/>
          </w:tcPr>
          <w:p w:rsidR="002650AD" w:rsidRPr="001064F9" w:rsidRDefault="002650AD" w:rsidP="00457486">
            <w:pPr>
              <w:pStyle w:val="Corpodeltesto"/>
              <w:jc w:val="center"/>
              <w:rPr>
                <w:rFonts w:ascii="Verdana" w:hAnsi="Verdana" w:cs="Courier New"/>
                <w:b/>
                <w:sz w:val="20"/>
                <w:szCs w:val="20"/>
              </w:rPr>
            </w:pPr>
            <w:r w:rsidRPr="001064F9">
              <w:rPr>
                <w:rFonts w:ascii="Verdana" w:hAnsi="Verdana" w:cs="Courier New"/>
                <w:b/>
                <w:sz w:val="20"/>
                <w:szCs w:val="20"/>
              </w:rPr>
              <w:t>Quota di partecipazione</w:t>
            </w:r>
          </w:p>
        </w:tc>
      </w:tr>
      <w:tr w:rsidR="002650AD" w:rsidRPr="001064F9" w:rsidTr="00457486">
        <w:trPr>
          <w:jc w:val="center"/>
        </w:trPr>
        <w:tc>
          <w:tcPr>
            <w:tcW w:w="3259" w:type="dxa"/>
          </w:tcPr>
          <w:p w:rsidR="002650AD" w:rsidRPr="001064F9" w:rsidRDefault="002650AD" w:rsidP="00457486">
            <w:pPr>
              <w:pStyle w:val="Corpodeltesto"/>
              <w:rPr>
                <w:rFonts w:ascii="Verdana" w:hAnsi="Verdana" w:cs="Courier New"/>
                <w:sz w:val="20"/>
                <w:szCs w:val="20"/>
              </w:rPr>
            </w:pPr>
            <w:r w:rsidRPr="001064F9">
              <w:rPr>
                <w:rFonts w:ascii="Verdana" w:hAnsi="Verdana" w:cs="Courier New"/>
                <w:sz w:val="20"/>
                <w:szCs w:val="20"/>
              </w:rPr>
              <w:t>TEA SPA</w:t>
            </w:r>
          </w:p>
        </w:tc>
        <w:tc>
          <w:tcPr>
            <w:tcW w:w="2411" w:type="dxa"/>
          </w:tcPr>
          <w:p w:rsidR="002650AD" w:rsidRPr="001064F9" w:rsidRDefault="002650AD" w:rsidP="00457486">
            <w:pPr>
              <w:pStyle w:val="Corpodeltesto"/>
              <w:rPr>
                <w:rFonts w:ascii="Verdana" w:hAnsi="Verdana" w:cs="Courier New"/>
                <w:sz w:val="20"/>
                <w:szCs w:val="20"/>
              </w:rPr>
            </w:pPr>
            <w:r>
              <w:rPr>
                <w:rFonts w:ascii="Verdana" w:hAnsi="Verdana" w:cs="Courier New"/>
                <w:sz w:val="20"/>
                <w:szCs w:val="20"/>
              </w:rPr>
              <w:t>0,0022%</w:t>
            </w:r>
          </w:p>
        </w:tc>
      </w:tr>
      <w:tr w:rsidR="002650AD" w:rsidRPr="001064F9" w:rsidTr="00457486">
        <w:trPr>
          <w:jc w:val="center"/>
        </w:trPr>
        <w:tc>
          <w:tcPr>
            <w:tcW w:w="3259" w:type="dxa"/>
          </w:tcPr>
          <w:p w:rsidR="002650AD" w:rsidRPr="001064F9" w:rsidRDefault="002650AD" w:rsidP="00457486">
            <w:pPr>
              <w:pStyle w:val="Corpodeltesto"/>
              <w:rPr>
                <w:rFonts w:ascii="Verdana" w:hAnsi="Verdana" w:cs="Courier New"/>
                <w:sz w:val="20"/>
                <w:szCs w:val="20"/>
              </w:rPr>
            </w:pPr>
            <w:proofErr w:type="spellStart"/>
            <w:r w:rsidRPr="001064F9">
              <w:rPr>
                <w:rFonts w:ascii="Verdana" w:hAnsi="Verdana" w:cs="Courier New"/>
                <w:sz w:val="20"/>
                <w:szCs w:val="20"/>
              </w:rPr>
              <w:t>APAM</w:t>
            </w:r>
            <w:proofErr w:type="spellEnd"/>
            <w:r w:rsidRPr="001064F9">
              <w:rPr>
                <w:rFonts w:ascii="Verdana" w:hAnsi="Verdana" w:cs="Courier New"/>
                <w:sz w:val="20"/>
                <w:szCs w:val="20"/>
              </w:rPr>
              <w:t xml:space="preserve"> SPA</w:t>
            </w:r>
          </w:p>
        </w:tc>
        <w:tc>
          <w:tcPr>
            <w:tcW w:w="2411" w:type="dxa"/>
          </w:tcPr>
          <w:p w:rsidR="002650AD" w:rsidRPr="001064F9" w:rsidRDefault="002650AD" w:rsidP="00457486">
            <w:pPr>
              <w:pStyle w:val="Corpodeltesto"/>
              <w:rPr>
                <w:rFonts w:ascii="Verdana" w:hAnsi="Verdana" w:cs="Courier New"/>
                <w:sz w:val="20"/>
                <w:szCs w:val="20"/>
              </w:rPr>
            </w:pPr>
            <w:r>
              <w:rPr>
                <w:rFonts w:ascii="Verdana" w:hAnsi="Verdana" w:cs="Courier New"/>
                <w:sz w:val="20"/>
                <w:szCs w:val="20"/>
              </w:rPr>
              <w:t>0,45%</w:t>
            </w:r>
          </w:p>
        </w:tc>
      </w:tr>
      <w:tr w:rsidR="002650AD" w:rsidRPr="001064F9" w:rsidTr="00457486">
        <w:trPr>
          <w:jc w:val="center"/>
        </w:trPr>
        <w:tc>
          <w:tcPr>
            <w:tcW w:w="3259" w:type="dxa"/>
          </w:tcPr>
          <w:p w:rsidR="002650AD" w:rsidRPr="001064F9" w:rsidRDefault="002650AD" w:rsidP="00457486">
            <w:pPr>
              <w:pStyle w:val="Corpodeltesto"/>
              <w:rPr>
                <w:rFonts w:ascii="Verdana" w:hAnsi="Verdana" w:cs="Courier New"/>
                <w:sz w:val="20"/>
                <w:szCs w:val="20"/>
              </w:rPr>
            </w:pPr>
            <w:proofErr w:type="spellStart"/>
            <w:r w:rsidRPr="001064F9">
              <w:rPr>
                <w:rFonts w:ascii="Verdana" w:hAnsi="Verdana" w:cs="Courier New"/>
                <w:sz w:val="20"/>
                <w:szCs w:val="20"/>
              </w:rPr>
              <w:t>SIEM</w:t>
            </w:r>
            <w:proofErr w:type="spellEnd"/>
            <w:r w:rsidRPr="001064F9">
              <w:rPr>
                <w:rFonts w:ascii="Verdana" w:hAnsi="Verdana" w:cs="Courier New"/>
                <w:sz w:val="20"/>
                <w:szCs w:val="20"/>
              </w:rPr>
              <w:t xml:space="preserve"> SPA</w:t>
            </w:r>
          </w:p>
        </w:tc>
        <w:tc>
          <w:tcPr>
            <w:tcW w:w="2411" w:type="dxa"/>
          </w:tcPr>
          <w:p w:rsidR="002650AD" w:rsidRPr="001064F9" w:rsidRDefault="002650AD" w:rsidP="00457486">
            <w:pPr>
              <w:pStyle w:val="Corpodeltesto"/>
              <w:rPr>
                <w:rFonts w:ascii="Verdana" w:hAnsi="Verdana" w:cs="Courier New"/>
                <w:sz w:val="20"/>
                <w:szCs w:val="20"/>
              </w:rPr>
            </w:pPr>
            <w:r>
              <w:rPr>
                <w:rFonts w:ascii="Verdana" w:hAnsi="Verdana" w:cs="Courier New"/>
                <w:sz w:val="20"/>
                <w:szCs w:val="20"/>
              </w:rPr>
              <w:t>0,8495%</w:t>
            </w:r>
          </w:p>
        </w:tc>
      </w:tr>
      <w:tr w:rsidR="002650AD" w:rsidRPr="001064F9" w:rsidTr="00457486">
        <w:trPr>
          <w:jc w:val="center"/>
        </w:trPr>
        <w:tc>
          <w:tcPr>
            <w:tcW w:w="3259" w:type="dxa"/>
          </w:tcPr>
          <w:p w:rsidR="002650AD" w:rsidRPr="001064F9" w:rsidRDefault="002650AD" w:rsidP="00457486">
            <w:pPr>
              <w:pStyle w:val="Corpodeltesto"/>
              <w:rPr>
                <w:rFonts w:ascii="Verdana" w:hAnsi="Verdana" w:cs="Courier New"/>
                <w:sz w:val="20"/>
                <w:szCs w:val="20"/>
              </w:rPr>
            </w:pPr>
            <w:r>
              <w:rPr>
                <w:rFonts w:ascii="Verdana" w:hAnsi="Verdana" w:cs="Courier New"/>
                <w:sz w:val="20"/>
                <w:szCs w:val="20"/>
              </w:rPr>
              <w:t>GISI SPA</w:t>
            </w:r>
          </w:p>
        </w:tc>
        <w:tc>
          <w:tcPr>
            <w:tcW w:w="2411" w:type="dxa"/>
          </w:tcPr>
          <w:p w:rsidR="002650AD" w:rsidRPr="001064F9" w:rsidRDefault="002650AD" w:rsidP="00457486">
            <w:pPr>
              <w:pStyle w:val="Corpodeltesto"/>
              <w:rPr>
                <w:rFonts w:ascii="Verdana" w:hAnsi="Verdana" w:cs="Courier New"/>
                <w:sz w:val="20"/>
                <w:szCs w:val="20"/>
              </w:rPr>
            </w:pPr>
            <w:r>
              <w:rPr>
                <w:rFonts w:ascii="Verdana" w:hAnsi="Verdana" w:cs="Courier New"/>
                <w:sz w:val="20"/>
                <w:szCs w:val="20"/>
              </w:rPr>
              <w:t>12,48%</w:t>
            </w:r>
          </w:p>
        </w:tc>
      </w:tr>
    </w:tbl>
    <w:p w:rsidR="002650AD" w:rsidRDefault="002650AD" w:rsidP="002650AD">
      <w:pPr>
        <w:pStyle w:val="Corpodeltesto"/>
        <w:rPr>
          <w:rFonts w:ascii="Verdana" w:hAnsi="Verdana" w:cs="Courier New"/>
          <w:sz w:val="20"/>
          <w:szCs w:val="20"/>
        </w:rPr>
      </w:pPr>
    </w:p>
    <w:p w:rsidR="002650AD" w:rsidRDefault="002650AD" w:rsidP="002650AD">
      <w:pPr>
        <w:pStyle w:val="Corpodeltesto"/>
        <w:ind w:firstLine="360"/>
        <w:rPr>
          <w:rFonts w:ascii="Verdana" w:hAnsi="Verdana" w:cs="Courier New"/>
          <w:sz w:val="20"/>
          <w:szCs w:val="20"/>
        </w:rPr>
      </w:pPr>
      <w:r>
        <w:rPr>
          <w:rFonts w:ascii="Verdana" w:hAnsi="Verdana" w:cs="Courier New"/>
          <w:sz w:val="20"/>
          <w:szCs w:val="20"/>
        </w:rPr>
        <w:t>L’importo dei crediti/debiti risultanti alla data del 31/12/2016 nel rendiconto della gestione del Comune e risultanti dalla contabilità aziendale delle società, come da comunicazioni pervenute la protocollo sono i seguenti:</w:t>
      </w:r>
    </w:p>
    <w:p w:rsidR="002650AD" w:rsidRPr="00CE30ED" w:rsidRDefault="002650AD" w:rsidP="002650AD">
      <w:pPr>
        <w:pStyle w:val="Corpodeltesto"/>
        <w:ind w:firstLine="360"/>
        <w:jc w:val="center"/>
        <w:rPr>
          <w:rFonts w:ascii="Verdana" w:hAnsi="Verdana" w:cs="Courier New"/>
          <w:b/>
          <w:sz w:val="20"/>
          <w:szCs w:val="20"/>
        </w:rPr>
      </w:pPr>
      <w:r w:rsidRPr="00CE30ED">
        <w:rPr>
          <w:rFonts w:ascii="Verdana" w:hAnsi="Verdana" w:cs="Courier New"/>
          <w:b/>
          <w:sz w:val="20"/>
          <w:szCs w:val="20"/>
        </w:rPr>
        <w:t xml:space="preserve">Risultanze Comune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59"/>
        <w:gridCol w:w="3260"/>
        <w:gridCol w:w="3260"/>
      </w:tblGrid>
      <w:tr w:rsidR="002650AD" w:rsidRPr="001064F9" w:rsidTr="00457486">
        <w:tc>
          <w:tcPr>
            <w:tcW w:w="3259" w:type="dxa"/>
          </w:tcPr>
          <w:p w:rsidR="002650AD" w:rsidRPr="001064F9" w:rsidRDefault="002650AD" w:rsidP="00457486">
            <w:pPr>
              <w:pStyle w:val="Corpodeltesto"/>
              <w:jc w:val="left"/>
              <w:rPr>
                <w:rFonts w:ascii="Verdana" w:hAnsi="Verdana" w:cs="Courier New"/>
                <w:sz w:val="20"/>
                <w:szCs w:val="20"/>
              </w:rPr>
            </w:pPr>
            <w:r w:rsidRPr="001064F9">
              <w:rPr>
                <w:rFonts w:ascii="Verdana" w:hAnsi="Verdana" w:cs="Courier New"/>
                <w:b/>
                <w:sz w:val="20"/>
                <w:szCs w:val="20"/>
              </w:rPr>
              <w:t>Società controllata dal Comune</w:t>
            </w:r>
          </w:p>
        </w:tc>
        <w:tc>
          <w:tcPr>
            <w:tcW w:w="3260" w:type="dxa"/>
          </w:tcPr>
          <w:p w:rsidR="002650AD" w:rsidRPr="001064F9" w:rsidRDefault="002650AD" w:rsidP="00457486">
            <w:pPr>
              <w:pStyle w:val="Corpodeltesto"/>
              <w:jc w:val="left"/>
              <w:rPr>
                <w:rFonts w:ascii="Verdana" w:hAnsi="Verdana" w:cs="Courier New"/>
                <w:sz w:val="20"/>
                <w:szCs w:val="20"/>
              </w:rPr>
            </w:pPr>
            <w:r w:rsidRPr="001064F9">
              <w:rPr>
                <w:rFonts w:ascii="Verdana" w:hAnsi="Verdana" w:cs="Courier New"/>
                <w:sz w:val="20"/>
                <w:szCs w:val="20"/>
              </w:rPr>
              <w:t>Credito</w:t>
            </w:r>
          </w:p>
        </w:tc>
        <w:tc>
          <w:tcPr>
            <w:tcW w:w="3260" w:type="dxa"/>
          </w:tcPr>
          <w:p w:rsidR="002650AD" w:rsidRPr="001064F9" w:rsidRDefault="002650AD" w:rsidP="00457486">
            <w:pPr>
              <w:pStyle w:val="Corpodeltesto"/>
              <w:jc w:val="left"/>
              <w:rPr>
                <w:rFonts w:ascii="Verdana" w:hAnsi="Verdana" w:cs="Courier New"/>
                <w:sz w:val="20"/>
                <w:szCs w:val="20"/>
              </w:rPr>
            </w:pPr>
            <w:r w:rsidRPr="001064F9">
              <w:rPr>
                <w:rFonts w:ascii="Verdana" w:hAnsi="Verdana" w:cs="Courier New"/>
                <w:sz w:val="20"/>
                <w:szCs w:val="20"/>
              </w:rPr>
              <w:t>Debito</w:t>
            </w:r>
          </w:p>
        </w:tc>
      </w:tr>
      <w:tr w:rsidR="002650AD" w:rsidRPr="001064F9" w:rsidTr="00457486">
        <w:tc>
          <w:tcPr>
            <w:tcW w:w="3259" w:type="dxa"/>
          </w:tcPr>
          <w:p w:rsidR="002650AD" w:rsidRPr="001064F9" w:rsidRDefault="002650AD" w:rsidP="00457486">
            <w:pPr>
              <w:pStyle w:val="Corpodeltesto"/>
              <w:rPr>
                <w:rFonts w:ascii="Verdana" w:hAnsi="Verdana" w:cs="Courier New"/>
                <w:sz w:val="20"/>
                <w:szCs w:val="20"/>
              </w:rPr>
            </w:pPr>
            <w:r w:rsidRPr="001064F9">
              <w:rPr>
                <w:rFonts w:ascii="Verdana" w:hAnsi="Verdana" w:cs="Courier New"/>
                <w:sz w:val="20"/>
                <w:szCs w:val="20"/>
              </w:rPr>
              <w:t>TEA SPA</w:t>
            </w:r>
          </w:p>
        </w:tc>
        <w:tc>
          <w:tcPr>
            <w:tcW w:w="3260" w:type="dxa"/>
          </w:tcPr>
          <w:p w:rsidR="002650AD" w:rsidRPr="001064F9" w:rsidRDefault="002650AD" w:rsidP="00457486">
            <w:pPr>
              <w:pStyle w:val="Corpodeltesto"/>
              <w:jc w:val="left"/>
              <w:rPr>
                <w:rFonts w:ascii="Verdana" w:hAnsi="Verdana" w:cs="Courier New"/>
                <w:sz w:val="20"/>
                <w:szCs w:val="20"/>
              </w:rPr>
            </w:pPr>
            <w:r w:rsidRPr="001064F9">
              <w:rPr>
                <w:rFonts w:ascii="Verdana" w:hAnsi="Verdana" w:cs="Courier New"/>
                <w:sz w:val="20"/>
                <w:szCs w:val="20"/>
              </w:rPr>
              <w:t>ZERO</w:t>
            </w:r>
          </w:p>
        </w:tc>
        <w:tc>
          <w:tcPr>
            <w:tcW w:w="3260" w:type="dxa"/>
          </w:tcPr>
          <w:p w:rsidR="002650AD" w:rsidRPr="001064F9" w:rsidRDefault="002650AD" w:rsidP="00457486">
            <w:pPr>
              <w:pStyle w:val="Corpodeltesto"/>
              <w:jc w:val="left"/>
              <w:rPr>
                <w:rFonts w:ascii="Verdana" w:hAnsi="Verdana" w:cs="Courier New"/>
                <w:sz w:val="20"/>
                <w:szCs w:val="20"/>
              </w:rPr>
            </w:pPr>
            <w:r w:rsidRPr="001064F9">
              <w:rPr>
                <w:rFonts w:ascii="Verdana" w:hAnsi="Verdana" w:cs="Courier New"/>
                <w:sz w:val="20"/>
                <w:szCs w:val="20"/>
              </w:rPr>
              <w:t>ZERO</w:t>
            </w:r>
          </w:p>
        </w:tc>
      </w:tr>
      <w:tr w:rsidR="002650AD" w:rsidRPr="001064F9" w:rsidTr="00457486">
        <w:tc>
          <w:tcPr>
            <w:tcW w:w="3259" w:type="dxa"/>
          </w:tcPr>
          <w:p w:rsidR="002650AD" w:rsidRPr="001064F9" w:rsidRDefault="002650AD" w:rsidP="00457486">
            <w:pPr>
              <w:pStyle w:val="Corpodeltesto"/>
              <w:rPr>
                <w:rFonts w:ascii="Verdana" w:hAnsi="Verdana" w:cs="Courier New"/>
                <w:sz w:val="20"/>
                <w:szCs w:val="20"/>
              </w:rPr>
            </w:pPr>
            <w:proofErr w:type="spellStart"/>
            <w:r w:rsidRPr="001064F9">
              <w:rPr>
                <w:rFonts w:ascii="Verdana" w:hAnsi="Verdana" w:cs="Courier New"/>
                <w:sz w:val="20"/>
                <w:szCs w:val="20"/>
              </w:rPr>
              <w:t>APAM</w:t>
            </w:r>
            <w:proofErr w:type="spellEnd"/>
            <w:r w:rsidRPr="001064F9">
              <w:rPr>
                <w:rFonts w:ascii="Verdana" w:hAnsi="Verdana" w:cs="Courier New"/>
                <w:sz w:val="20"/>
                <w:szCs w:val="20"/>
              </w:rPr>
              <w:t xml:space="preserve"> SPA</w:t>
            </w:r>
          </w:p>
        </w:tc>
        <w:tc>
          <w:tcPr>
            <w:tcW w:w="3260" w:type="dxa"/>
          </w:tcPr>
          <w:p w:rsidR="002650AD" w:rsidRPr="001064F9" w:rsidRDefault="002650AD" w:rsidP="00457486">
            <w:pPr>
              <w:pStyle w:val="Corpodeltesto"/>
              <w:jc w:val="left"/>
              <w:rPr>
                <w:rFonts w:ascii="Verdana" w:hAnsi="Verdana" w:cs="Courier New"/>
                <w:sz w:val="20"/>
                <w:szCs w:val="20"/>
              </w:rPr>
            </w:pPr>
            <w:r w:rsidRPr="001064F9">
              <w:rPr>
                <w:rFonts w:ascii="Verdana" w:hAnsi="Verdana" w:cs="Courier New"/>
                <w:sz w:val="20"/>
                <w:szCs w:val="20"/>
              </w:rPr>
              <w:t>ZERO</w:t>
            </w:r>
          </w:p>
        </w:tc>
        <w:tc>
          <w:tcPr>
            <w:tcW w:w="3260" w:type="dxa"/>
          </w:tcPr>
          <w:p w:rsidR="002650AD" w:rsidRPr="001064F9" w:rsidRDefault="002650AD" w:rsidP="00457486">
            <w:pPr>
              <w:pStyle w:val="Corpodeltesto"/>
              <w:jc w:val="left"/>
              <w:rPr>
                <w:rFonts w:ascii="Verdana" w:hAnsi="Verdana" w:cs="Courier New"/>
                <w:sz w:val="20"/>
                <w:szCs w:val="20"/>
              </w:rPr>
            </w:pPr>
            <w:r w:rsidRPr="001064F9">
              <w:rPr>
                <w:rFonts w:ascii="Verdana" w:hAnsi="Verdana" w:cs="Courier New"/>
                <w:sz w:val="20"/>
                <w:szCs w:val="20"/>
              </w:rPr>
              <w:t>ZERO</w:t>
            </w:r>
          </w:p>
        </w:tc>
      </w:tr>
      <w:tr w:rsidR="002650AD" w:rsidRPr="001064F9" w:rsidTr="00457486">
        <w:tc>
          <w:tcPr>
            <w:tcW w:w="3259" w:type="dxa"/>
          </w:tcPr>
          <w:p w:rsidR="002650AD" w:rsidRPr="001064F9" w:rsidRDefault="002650AD" w:rsidP="00457486">
            <w:pPr>
              <w:pStyle w:val="Corpodeltesto"/>
              <w:rPr>
                <w:rFonts w:ascii="Verdana" w:hAnsi="Verdana" w:cs="Courier New"/>
                <w:sz w:val="20"/>
                <w:szCs w:val="20"/>
              </w:rPr>
            </w:pPr>
            <w:proofErr w:type="spellStart"/>
            <w:r w:rsidRPr="001064F9">
              <w:rPr>
                <w:rFonts w:ascii="Verdana" w:hAnsi="Verdana" w:cs="Courier New"/>
                <w:sz w:val="20"/>
                <w:szCs w:val="20"/>
              </w:rPr>
              <w:t>SIEM</w:t>
            </w:r>
            <w:proofErr w:type="spellEnd"/>
            <w:r w:rsidRPr="001064F9">
              <w:rPr>
                <w:rFonts w:ascii="Verdana" w:hAnsi="Verdana" w:cs="Courier New"/>
                <w:sz w:val="20"/>
                <w:szCs w:val="20"/>
              </w:rPr>
              <w:t xml:space="preserve"> SPA</w:t>
            </w:r>
          </w:p>
        </w:tc>
        <w:tc>
          <w:tcPr>
            <w:tcW w:w="3260" w:type="dxa"/>
          </w:tcPr>
          <w:p w:rsidR="002650AD" w:rsidRPr="00D24181" w:rsidRDefault="002650AD" w:rsidP="00457486">
            <w:pPr>
              <w:pStyle w:val="Corpodeltesto"/>
              <w:jc w:val="left"/>
              <w:rPr>
                <w:rFonts w:ascii="Verdana" w:hAnsi="Verdana" w:cs="Courier New"/>
                <w:sz w:val="18"/>
                <w:szCs w:val="18"/>
              </w:rPr>
            </w:pPr>
            <w:proofErr w:type="spellStart"/>
            <w:r w:rsidRPr="00D24181">
              <w:rPr>
                <w:rFonts w:ascii="Verdana" w:hAnsi="Verdana" w:cs="Courier New"/>
                <w:sz w:val="18"/>
                <w:szCs w:val="18"/>
              </w:rPr>
              <w:t>CTB</w:t>
            </w:r>
            <w:proofErr w:type="spellEnd"/>
            <w:r w:rsidRPr="00D24181">
              <w:rPr>
                <w:rFonts w:ascii="Verdana" w:hAnsi="Verdana" w:cs="Courier New"/>
                <w:sz w:val="18"/>
                <w:szCs w:val="18"/>
              </w:rPr>
              <w:t xml:space="preserve"> </w:t>
            </w:r>
            <w:proofErr w:type="spellStart"/>
            <w:r w:rsidRPr="00D24181">
              <w:rPr>
                <w:rFonts w:ascii="Verdana" w:hAnsi="Verdana" w:cs="Courier New"/>
                <w:sz w:val="18"/>
                <w:szCs w:val="18"/>
              </w:rPr>
              <w:t>CONAI</w:t>
            </w:r>
            <w:proofErr w:type="spellEnd"/>
            <w:r w:rsidRPr="00D24181">
              <w:rPr>
                <w:rFonts w:ascii="Verdana" w:hAnsi="Verdana" w:cs="Courier New"/>
                <w:sz w:val="18"/>
                <w:szCs w:val="18"/>
              </w:rPr>
              <w:t xml:space="preserve"> NON QUANTIFICATO</w:t>
            </w:r>
          </w:p>
        </w:tc>
        <w:tc>
          <w:tcPr>
            <w:tcW w:w="3260" w:type="dxa"/>
          </w:tcPr>
          <w:p w:rsidR="002650AD" w:rsidRPr="001064F9" w:rsidRDefault="002650AD" w:rsidP="00457486">
            <w:pPr>
              <w:pStyle w:val="Corpodeltesto"/>
              <w:jc w:val="left"/>
              <w:rPr>
                <w:rFonts w:ascii="Verdana" w:hAnsi="Verdana" w:cs="Courier New"/>
                <w:sz w:val="20"/>
                <w:szCs w:val="20"/>
              </w:rPr>
            </w:pPr>
            <w:r>
              <w:rPr>
                <w:rFonts w:ascii="Verdana" w:hAnsi="Verdana" w:cs="Courier New"/>
                <w:sz w:val="20"/>
                <w:szCs w:val="20"/>
              </w:rPr>
              <w:t>ZERO</w:t>
            </w:r>
          </w:p>
        </w:tc>
      </w:tr>
      <w:tr w:rsidR="002650AD" w:rsidRPr="001064F9" w:rsidTr="00457486">
        <w:tc>
          <w:tcPr>
            <w:tcW w:w="3259" w:type="dxa"/>
          </w:tcPr>
          <w:p w:rsidR="002650AD" w:rsidRPr="001064F9" w:rsidRDefault="002650AD" w:rsidP="00457486">
            <w:pPr>
              <w:pStyle w:val="Corpodeltesto"/>
              <w:rPr>
                <w:rFonts w:ascii="Verdana" w:hAnsi="Verdana" w:cs="Courier New"/>
                <w:sz w:val="20"/>
                <w:szCs w:val="20"/>
              </w:rPr>
            </w:pPr>
            <w:r>
              <w:rPr>
                <w:rFonts w:ascii="Verdana" w:hAnsi="Verdana" w:cs="Courier New"/>
                <w:sz w:val="20"/>
                <w:szCs w:val="20"/>
              </w:rPr>
              <w:t>GISI SPA</w:t>
            </w:r>
          </w:p>
        </w:tc>
        <w:tc>
          <w:tcPr>
            <w:tcW w:w="3260" w:type="dxa"/>
          </w:tcPr>
          <w:p w:rsidR="002650AD" w:rsidRPr="00D24181" w:rsidRDefault="002650AD" w:rsidP="00457486">
            <w:pPr>
              <w:pStyle w:val="Corpodeltesto"/>
              <w:jc w:val="left"/>
              <w:rPr>
                <w:rFonts w:ascii="Verdana" w:hAnsi="Verdana" w:cs="Courier New"/>
                <w:sz w:val="18"/>
                <w:szCs w:val="18"/>
              </w:rPr>
            </w:pPr>
            <w:r>
              <w:rPr>
                <w:rFonts w:ascii="Verdana" w:hAnsi="Verdana" w:cs="Courier New"/>
                <w:sz w:val="18"/>
                <w:szCs w:val="18"/>
              </w:rPr>
              <w:t>ZERO</w:t>
            </w:r>
          </w:p>
        </w:tc>
        <w:tc>
          <w:tcPr>
            <w:tcW w:w="3260" w:type="dxa"/>
          </w:tcPr>
          <w:p w:rsidR="002650AD" w:rsidRDefault="002650AD" w:rsidP="00457486">
            <w:pPr>
              <w:pStyle w:val="Corpodeltesto"/>
              <w:jc w:val="left"/>
              <w:rPr>
                <w:rFonts w:ascii="Verdana" w:hAnsi="Verdana" w:cs="Courier New"/>
                <w:sz w:val="20"/>
                <w:szCs w:val="20"/>
              </w:rPr>
            </w:pPr>
            <w:r>
              <w:rPr>
                <w:rFonts w:ascii="Verdana" w:hAnsi="Verdana" w:cs="Courier New"/>
                <w:sz w:val="20"/>
                <w:szCs w:val="20"/>
              </w:rPr>
              <w:t>ZERO</w:t>
            </w:r>
          </w:p>
        </w:tc>
      </w:tr>
    </w:tbl>
    <w:p w:rsidR="002650AD" w:rsidRDefault="002650AD" w:rsidP="002650AD">
      <w:pPr>
        <w:pStyle w:val="Corpodeltesto"/>
        <w:jc w:val="left"/>
        <w:rPr>
          <w:rFonts w:ascii="Verdana" w:hAnsi="Verdana" w:cs="Courier New"/>
          <w:sz w:val="20"/>
          <w:szCs w:val="20"/>
        </w:rPr>
      </w:pPr>
    </w:p>
    <w:p w:rsidR="002650AD" w:rsidRPr="00CE30ED" w:rsidRDefault="002650AD" w:rsidP="002650AD">
      <w:pPr>
        <w:ind w:left="2832" w:firstLine="708"/>
        <w:rPr>
          <w:rFonts w:ascii="Verdana" w:hAnsi="Verdana" w:cs="Courier New"/>
          <w:b/>
          <w:sz w:val="20"/>
          <w:szCs w:val="20"/>
        </w:rPr>
      </w:pPr>
      <w:r w:rsidRPr="00CE30ED">
        <w:rPr>
          <w:rFonts w:ascii="Verdana" w:hAnsi="Verdana" w:cs="Courier New"/>
          <w:b/>
          <w:sz w:val="20"/>
          <w:szCs w:val="20"/>
        </w:rPr>
        <w:t>Risultanze Società</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59"/>
        <w:gridCol w:w="3260"/>
        <w:gridCol w:w="3260"/>
      </w:tblGrid>
      <w:tr w:rsidR="002650AD" w:rsidRPr="001064F9" w:rsidTr="00457486">
        <w:tc>
          <w:tcPr>
            <w:tcW w:w="3259" w:type="dxa"/>
          </w:tcPr>
          <w:p w:rsidR="002650AD" w:rsidRPr="001064F9" w:rsidRDefault="002650AD" w:rsidP="00457486">
            <w:pPr>
              <w:pStyle w:val="Corpodeltesto"/>
              <w:jc w:val="left"/>
              <w:rPr>
                <w:rFonts w:ascii="Verdana" w:hAnsi="Verdana" w:cs="Courier New"/>
                <w:sz w:val="20"/>
                <w:szCs w:val="20"/>
              </w:rPr>
            </w:pPr>
            <w:r w:rsidRPr="001064F9">
              <w:rPr>
                <w:rFonts w:ascii="Verdana" w:hAnsi="Verdana" w:cs="Courier New"/>
                <w:b/>
                <w:sz w:val="20"/>
                <w:szCs w:val="20"/>
              </w:rPr>
              <w:t>Società controllata dal Comune</w:t>
            </w:r>
          </w:p>
        </w:tc>
        <w:tc>
          <w:tcPr>
            <w:tcW w:w="3260" w:type="dxa"/>
          </w:tcPr>
          <w:p w:rsidR="002650AD" w:rsidRPr="001064F9" w:rsidRDefault="002650AD" w:rsidP="00457486">
            <w:pPr>
              <w:pStyle w:val="Corpodeltesto"/>
              <w:jc w:val="left"/>
              <w:rPr>
                <w:rFonts w:ascii="Verdana" w:hAnsi="Verdana" w:cs="Courier New"/>
                <w:sz w:val="20"/>
                <w:szCs w:val="20"/>
              </w:rPr>
            </w:pPr>
            <w:r w:rsidRPr="001064F9">
              <w:rPr>
                <w:rFonts w:ascii="Verdana" w:hAnsi="Verdana" w:cs="Courier New"/>
                <w:sz w:val="20"/>
                <w:szCs w:val="20"/>
              </w:rPr>
              <w:t>Credito</w:t>
            </w:r>
          </w:p>
        </w:tc>
        <w:tc>
          <w:tcPr>
            <w:tcW w:w="3260" w:type="dxa"/>
          </w:tcPr>
          <w:p w:rsidR="002650AD" w:rsidRPr="001064F9" w:rsidRDefault="002650AD" w:rsidP="00457486">
            <w:pPr>
              <w:pStyle w:val="Corpodeltesto"/>
              <w:jc w:val="left"/>
              <w:rPr>
                <w:rFonts w:ascii="Verdana" w:hAnsi="Verdana" w:cs="Courier New"/>
                <w:sz w:val="20"/>
                <w:szCs w:val="20"/>
              </w:rPr>
            </w:pPr>
            <w:r w:rsidRPr="001064F9">
              <w:rPr>
                <w:rFonts w:ascii="Verdana" w:hAnsi="Verdana" w:cs="Courier New"/>
                <w:sz w:val="20"/>
                <w:szCs w:val="20"/>
              </w:rPr>
              <w:t>Debito</w:t>
            </w:r>
          </w:p>
        </w:tc>
      </w:tr>
      <w:tr w:rsidR="002650AD" w:rsidRPr="001064F9" w:rsidTr="00457486">
        <w:tc>
          <w:tcPr>
            <w:tcW w:w="3259" w:type="dxa"/>
          </w:tcPr>
          <w:p w:rsidR="002650AD" w:rsidRPr="001064F9" w:rsidRDefault="002650AD" w:rsidP="00457486">
            <w:pPr>
              <w:pStyle w:val="Corpodeltesto"/>
              <w:rPr>
                <w:rFonts w:ascii="Verdana" w:hAnsi="Verdana" w:cs="Courier New"/>
                <w:sz w:val="20"/>
                <w:szCs w:val="20"/>
              </w:rPr>
            </w:pPr>
            <w:r w:rsidRPr="001064F9">
              <w:rPr>
                <w:rFonts w:ascii="Verdana" w:hAnsi="Verdana" w:cs="Courier New"/>
                <w:sz w:val="20"/>
                <w:szCs w:val="20"/>
              </w:rPr>
              <w:t>TEA SPA</w:t>
            </w:r>
          </w:p>
        </w:tc>
        <w:tc>
          <w:tcPr>
            <w:tcW w:w="3260" w:type="dxa"/>
          </w:tcPr>
          <w:p w:rsidR="002650AD" w:rsidRPr="001064F9" w:rsidRDefault="002650AD" w:rsidP="00457486">
            <w:pPr>
              <w:pStyle w:val="Corpodeltesto"/>
              <w:jc w:val="left"/>
              <w:rPr>
                <w:rFonts w:ascii="Verdana" w:hAnsi="Verdana" w:cs="Courier New"/>
                <w:sz w:val="20"/>
                <w:szCs w:val="20"/>
              </w:rPr>
            </w:pPr>
            <w:r w:rsidRPr="001064F9">
              <w:rPr>
                <w:rFonts w:ascii="Verdana" w:hAnsi="Verdana" w:cs="Courier New"/>
                <w:sz w:val="20"/>
                <w:szCs w:val="20"/>
              </w:rPr>
              <w:t>ZERO</w:t>
            </w:r>
          </w:p>
        </w:tc>
        <w:tc>
          <w:tcPr>
            <w:tcW w:w="3260" w:type="dxa"/>
          </w:tcPr>
          <w:p w:rsidR="002650AD" w:rsidRPr="001064F9" w:rsidRDefault="002650AD" w:rsidP="00457486">
            <w:pPr>
              <w:pStyle w:val="Corpodeltesto"/>
              <w:jc w:val="left"/>
              <w:rPr>
                <w:rFonts w:ascii="Verdana" w:hAnsi="Verdana" w:cs="Courier New"/>
                <w:sz w:val="20"/>
                <w:szCs w:val="20"/>
              </w:rPr>
            </w:pPr>
            <w:r w:rsidRPr="001064F9">
              <w:rPr>
                <w:rFonts w:ascii="Verdana" w:hAnsi="Verdana" w:cs="Courier New"/>
                <w:sz w:val="20"/>
                <w:szCs w:val="20"/>
              </w:rPr>
              <w:t>ZERO</w:t>
            </w:r>
          </w:p>
        </w:tc>
      </w:tr>
      <w:tr w:rsidR="002650AD" w:rsidRPr="001064F9" w:rsidTr="00457486">
        <w:tc>
          <w:tcPr>
            <w:tcW w:w="3259" w:type="dxa"/>
          </w:tcPr>
          <w:p w:rsidR="002650AD" w:rsidRPr="001064F9" w:rsidRDefault="002650AD" w:rsidP="00457486">
            <w:pPr>
              <w:pStyle w:val="Corpodeltesto"/>
              <w:rPr>
                <w:rFonts w:ascii="Verdana" w:hAnsi="Verdana" w:cs="Courier New"/>
                <w:sz w:val="20"/>
                <w:szCs w:val="20"/>
              </w:rPr>
            </w:pPr>
            <w:proofErr w:type="spellStart"/>
            <w:r w:rsidRPr="001064F9">
              <w:rPr>
                <w:rFonts w:ascii="Verdana" w:hAnsi="Verdana" w:cs="Courier New"/>
                <w:sz w:val="20"/>
                <w:szCs w:val="20"/>
              </w:rPr>
              <w:t>APAM</w:t>
            </w:r>
            <w:proofErr w:type="spellEnd"/>
            <w:r w:rsidRPr="001064F9">
              <w:rPr>
                <w:rFonts w:ascii="Verdana" w:hAnsi="Verdana" w:cs="Courier New"/>
                <w:sz w:val="20"/>
                <w:szCs w:val="20"/>
              </w:rPr>
              <w:t xml:space="preserve"> SPA</w:t>
            </w:r>
          </w:p>
        </w:tc>
        <w:tc>
          <w:tcPr>
            <w:tcW w:w="3260" w:type="dxa"/>
          </w:tcPr>
          <w:p w:rsidR="002650AD" w:rsidRPr="001064F9" w:rsidRDefault="002650AD" w:rsidP="00457486">
            <w:pPr>
              <w:pStyle w:val="Corpodeltesto"/>
              <w:jc w:val="left"/>
              <w:rPr>
                <w:rFonts w:ascii="Verdana" w:hAnsi="Verdana" w:cs="Courier New"/>
                <w:sz w:val="20"/>
                <w:szCs w:val="20"/>
              </w:rPr>
            </w:pPr>
            <w:r w:rsidRPr="001064F9">
              <w:rPr>
                <w:rFonts w:ascii="Verdana" w:hAnsi="Verdana" w:cs="Courier New"/>
                <w:sz w:val="20"/>
                <w:szCs w:val="20"/>
              </w:rPr>
              <w:t>ZERO</w:t>
            </w:r>
          </w:p>
        </w:tc>
        <w:tc>
          <w:tcPr>
            <w:tcW w:w="3260" w:type="dxa"/>
          </w:tcPr>
          <w:p w:rsidR="002650AD" w:rsidRPr="001064F9" w:rsidRDefault="002650AD" w:rsidP="00457486">
            <w:pPr>
              <w:pStyle w:val="Corpodeltesto"/>
              <w:jc w:val="left"/>
              <w:rPr>
                <w:rFonts w:ascii="Verdana" w:hAnsi="Verdana" w:cs="Courier New"/>
                <w:sz w:val="20"/>
                <w:szCs w:val="20"/>
              </w:rPr>
            </w:pPr>
            <w:r w:rsidRPr="001064F9">
              <w:rPr>
                <w:rFonts w:ascii="Verdana" w:hAnsi="Verdana" w:cs="Courier New"/>
                <w:sz w:val="20"/>
                <w:szCs w:val="20"/>
              </w:rPr>
              <w:t>ZERO</w:t>
            </w:r>
          </w:p>
        </w:tc>
      </w:tr>
      <w:tr w:rsidR="002650AD" w:rsidRPr="001064F9" w:rsidTr="00457486">
        <w:tc>
          <w:tcPr>
            <w:tcW w:w="3259" w:type="dxa"/>
          </w:tcPr>
          <w:p w:rsidR="002650AD" w:rsidRPr="001064F9" w:rsidRDefault="002650AD" w:rsidP="00457486">
            <w:pPr>
              <w:pStyle w:val="Corpodeltesto"/>
              <w:rPr>
                <w:rFonts w:ascii="Verdana" w:hAnsi="Verdana" w:cs="Courier New"/>
                <w:sz w:val="20"/>
                <w:szCs w:val="20"/>
              </w:rPr>
            </w:pPr>
            <w:proofErr w:type="spellStart"/>
            <w:r w:rsidRPr="001064F9">
              <w:rPr>
                <w:rFonts w:ascii="Verdana" w:hAnsi="Verdana" w:cs="Courier New"/>
                <w:sz w:val="20"/>
                <w:szCs w:val="20"/>
              </w:rPr>
              <w:t>SIEM</w:t>
            </w:r>
            <w:proofErr w:type="spellEnd"/>
            <w:r w:rsidRPr="001064F9">
              <w:rPr>
                <w:rFonts w:ascii="Verdana" w:hAnsi="Verdana" w:cs="Courier New"/>
                <w:sz w:val="20"/>
                <w:szCs w:val="20"/>
              </w:rPr>
              <w:t xml:space="preserve"> </w:t>
            </w:r>
            <w:proofErr w:type="spellStart"/>
            <w:r w:rsidRPr="001064F9">
              <w:rPr>
                <w:rFonts w:ascii="Verdana" w:hAnsi="Verdana" w:cs="Courier New"/>
                <w:sz w:val="20"/>
                <w:szCs w:val="20"/>
              </w:rPr>
              <w:t>SPA</w:t>
            </w:r>
            <w:r>
              <w:rPr>
                <w:rFonts w:ascii="Verdana" w:hAnsi="Verdana" w:cs="Courier New"/>
                <w:sz w:val="20"/>
                <w:szCs w:val="20"/>
              </w:rPr>
              <w:t>*</w:t>
            </w:r>
            <w:proofErr w:type="spellEnd"/>
          </w:p>
        </w:tc>
        <w:tc>
          <w:tcPr>
            <w:tcW w:w="3260" w:type="dxa"/>
          </w:tcPr>
          <w:p w:rsidR="002650AD" w:rsidRPr="001064F9" w:rsidRDefault="002650AD" w:rsidP="00457486">
            <w:pPr>
              <w:pStyle w:val="Corpodeltesto"/>
              <w:jc w:val="left"/>
              <w:rPr>
                <w:rFonts w:ascii="Verdana" w:hAnsi="Verdana" w:cs="Courier New"/>
                <w:sz w:val="20"/>
                <w:szCs w:val="20"/>
              </w:rPr>
            </w:pPr>
            <w:r>
              <w:rPr>
                <w:rFonts w:ascii="Verdana" w:hAnsi="Verdana" w:cs="Courier New"/>
                <w:sz w:val="20"/>
                <w:szCs w:val="20"/>
              </w:rPr>
              <w:t>€. 31.571,00*</w:t>
            </w:r>
          </w:p>
        </w:tc>
        <w:tc>
          <w:tcPr>
            <w:tcW w:w="3260" w:type="dxa"/>
          </w:tcPr>
          <w:p w:rsidR="002650AD" w:rsidRPr="001064F9" w:rsidRDefault="002650AD" w:rsidP="00457486">
            <w:pPr>
              <w:pStyle w:val="Corpodeltesto"/>
              <w:jc w:val="left"/>
              <w:rPr>
                <w:rFonts w:ascii="Verdana" w:hAnsi="Verdana" w:cs="Courier New"/>
                <w:sz w:val="20"/>
                <w:szCs w:val="20"/>
              </w:rPr>
            </w:pPr>
            <w:r>
              <w:rPr>
                <w:rFonts w:ascii="Verdana" w:hAnsi="Verdana" w:cs="Courier New"/>
                <w:sz w:val="20"/>
                <w:szCs w:val="20"/>
              </w:rPr>
              <w:t>ZERO</w:t>
            </w:r>
          </w:p>
        </w:tc>
      </w:tr>
      <w:tr w:rsidR="002650AD" w:rsidRPr="001064F9" w:rsidTr="00457486">
        <w:tc>
          <w:tcPr>
            <w:tcW w:w="3259" w:type="dxa"/>
          </w:tcPr>
          <w:p w:rsidR="002650AD" w:rsidRPr="001064F9" w:rsidRDefault="002650AD" w:rsidP="00457486">
            <w:pPr>
              <w:pStyle w:val="Corpodeltesto"/>
              <w:rPr>
                <w:rFonts w:ascii="Verdana" w:hAnsi="Verdana" w:cs="Courier New"/>
                <w:sz w:val="20"/>
                <w:szCs w:val="20"/>
              </w:rPr>
            </w:pPr>
            <w:r>
              <w:rPr>
                <w:rFonts w:ascii="Verdana" w:hAnsi="Verdana" w:cs="Courier New"/>
                <w:sz w:val="20"/>
                <w:szCs w:val="20"/>
              </w:rPr>
              <w:t>GISI SPA**</w:t>
            </w:r>
          </w:p>
        </w:tc>
        <w:tc>
          <w:tcPr>
            <w:tcW w:w="3260" w:type="dxa"/>
          </w:tcPr>
          <w:p w:rsidR="002650AD" w:rsidRDefault="002650AD" w:rsidP="00457486">
            <w:pPr>
              <w:pStyle w:val="Corpodeltesto"/>
              <w:jc w:val="left"/>
              <w:rPr>
                <w:rFonts w:ascii="Verdana" w:hAnsi="Verdana" w:cs="Courier New"/>
                <w:sz w:val="20"/>
                <w:szCs w:val="20"/>
              </w:rPr>
            </w:pPr>
            <w:r>
              <w:rPr>
                <w:rFonts w:ascii="Verdana" w:hAnsi="Verdana" w:cs="Courier New"/>
                <w:sz w:val="20"/>
                <w:szCs w:val="20"/>
              </w:rPr>
              <w:t>€. 61.208,66**</w:t>
            </w:r>
          </w:p>
        </w:tc>
        <w:tc>
          <w:tcPr>
            <w:tcW w:w="3260" w:type="dxa"/>
          </w:tcPr>
          <w:p w:rsidR="002650AD" w:rsidRDefault="002650AD" w:rsidP="00457486">
            <w:pPr>
              <w:pStyle w:val="Corpodeltesto"/>
              <w:jc w:val="left"/>
              <w:rPr>
                <w:rFonts w:ascii="Verdana" w:hAnsi="Verdana" w:cs="Courier New"/>
                <w:sz w:val="20"/>
                <w:szCs w:val="20"/>
              </w:rPr>
            </w:pPr>
            <w:r>
              <w:rPr>
                <w:rFonts w:ascii="Verdana" w:hAnsi="Verdana" w:cs="Courier New"/>
                <w:sz w:val="20"/>
                <w:szCs w:val="20"/>
              </w:rPr>
              <w:t>ZERO</w:t>
            </w:r>
          </w:p>
        </w:tc>
      </w:tr>
    </w:tbl>
    <w:p w:rsidR="002650AD" w:rsidRDefault="002650AD" w:rsidP="002650AD">
      <w:pPr>
        <w:rPr>
          <w:rFonts w:ascii="Verdana" w:hAnsi="Verdana" w:cs="Courier New"/>
          <w:sz w:val="20"/>
          <w:szCs w:val="20"/>
        </w:rPr>
      </w:pPr>
    </w:p>
    <w:p w:rsidR="002650AD" w:rsidRDefault="002650AD" w:rsidP="002650AD">
      <w:pPr>
        <w:jc w:val="both"/>
        <w:rPr>
          <w:rFonts w:ascii="Verdana" w:hAnsi="Verdana" w:cs="Courier New"/>
          <w:sz w:val="20"/>
          <w:szCs w:val="20"/>
        </w:rPr>
      </w:pPr>
      <w:r>
        <w:rPr>
          <w:rFonts w:ascii="Verdana" w:hAnsi="Verdana" w:cs="Courier New"/>
          <w:sz w:val="20"/>
          <w:szCs w:val="20"/>
        </w:rPr>
        <w:t xml:space="preserve">*L’importo dichiarato dalla società </w:t>
      </w:r>
      <w:proofErr w:type="spellStart"/>
      <w:r>
        <w:rPr>
          <w:rFonts w:ascii="Verdana" w:hAnsi="Verdana" w:cs="Courier New"/>
          <w:sz w:val="20"/>
          <w:szCs w:val="20"/>
        </w:rPr>
        <w:t>Siem</w:t>
      </w:r>
      <w:proofErr w:type="spellEnd"/>
      <w:r>
        <w:rPr>
          <w:rFonts w:ascii="Verdana" w:hAnsi="Verdana" w:cs="Courier New"/>
          <w:sz w:val="20"/>
          <w:szCs w:val="20"/>
        </w:rPr>
        <w:t xml:space="preserve"> spa, pari ad € 31.571,00 riguarda diverse fatture emesse (anni 2004-2008) dalla società per lo svolgimento del servizio rifiuti e telesorveglianza della piazzola ecologica, contestate tempestivamente dall’ente, in quanto il servizio erogato Non era stato eseguito come previsto da accordi contrattuali. E’ conservata agli atti dell’ufficio ragioneria tutta la corrispondenza inviata alla società </w:t>
      </w:r>
      <w:proofErr w:type="spellStart"/>
      <w:r>
        <w:rPr>
          <w:rFonts w:ascii="Verdana" w:hAnsi="Verdana" w:cs="Courier New"/>
          <w:sz w:val="20"/>
          <w:szCs w:val="20"/>
        </w:rPr>
        <w:t>Siem</w:t>
      </w:r>
      <w:proofErr w:type="spellEnd"/>
      <w:r>
        <w:rPr>
          <w:rFonts w:ascii="Verdana" w:hAnsi="Verdana" w:cs="Courier New"/>
          <w:sz w:val="20"/>
          <w:szCs w:val="20"/>
        </w:rPr>
        <w:t xml:space="preserve"> spa, tramite raccomandata,o pec,  corrispondenza che ad oggi non ha mai avuto una risposta.</w:t>
      </w:r>
    </w:p>
    <w:p w:rsidR="002650AD" w:rsidRPr="00071949" w:rsidRDefault="002650AD" w:rsidP="002650AD">
      <w:pPr>
        <w:jc w:val="both"/>
        <w:rPr>
          <w:rFonts w:ascii="Verdana" w:hAnsi="Verdana" w:cs="Courier New"/>
          <w:sz w:val="20"/>
          <w:szCs w:val="20"/>
        </w:rPr>
      </w:pPr>
      <w:r w:rsidRPr="00071949">
        <w:rPr>
          <w:rFonts w:ascii="Verdana" w:hAnsi="Verdana" w:cs="Courier New"/>
          <w:sz w:val="20"/>
          <w:szCs w:val="20"/>
        </w:rPr>
        <w:t xml:space="preserve">**L’importo dichiarato dalla società </w:t>
      </w:r>
      <w:proofErr w:type="spellStart"/>
      <w:r w:rsidRPr="00071949">
        <w:rPr>
          <w:rFonts w:ascii="Verdana" w:hAnsi="Verdana" w:cs="Courier New"/>
          <w:sz w:val="20"/>
          <w:szCs w:val="20"/>
        </w:rPr>
        <w:t>Gi.Si.</w:t>
      </w:r>
      <w:proofErr w:type="spellEnd"/>
      <w:r w:rsidRPr="00071949">
        <w:rPr>
          <w:rFonts w:ascii="Verdana" w:hAnsi="Verdana" w:cs="Courier New"/>
          <w:sz w:val="20"/>
          <w:szCs w:val="20"/>
        </w:rPr>
        <w:t xml:space="preserve"> spa, pari ad € 61.208,66 non risulta dalla contabilità del Comune. L</w:t>
      </w:r>
      <w:r>
        <w:rPr>
          <w:rFonts w:ascii="Verdana" w:hAnsi="Verdana" w:cs="Courier New"/>
          <w:sz w:val="20"/>
          <w:szCs w:val="20"/>
        </w:rPr>
        <w:t>a Giunta</w:t>
      </w:r>
      <w:r w:rsidRPr="00071949">
        <w:rPr>
          <w:rFonts w:ascii="Verdana" w:hAnsi="Verdana" w:cs="Courier New"/>
          <w:sz w:val="20"/>
          <w:szCs w:val="20"/>
        </w:rPr>
        <w:t xml:space="preserve"> in data 18-04-2017 con </w:t>
      </w:r>
      <w:r>
        <w:rPr>
          <w:rFonts w:ascii="Verdana" w:hAnsi="Verdana" w:cs="Courier New"/>
          <w:sz w:val="20"/>
          <w:szCs w:val="20"/>
        </w:rPr>
        <w:t xml:space="preserve">proprio </w:t>
      </w:r>
      <w:r w:rsidRPr="00071949">
        <w:rPr>
          <w:rFonts w:ascii="Verdana" w:hAnsi="Verdana" w:cs="Courier New"/>
          <w:sz w:val="20"/>
          <w:szCs w:val="20"/>
        </w:rPr>
        <w:t xml:space="preserve">atto n.44 </w:t>
      </w:r>
      <w:r>
        <w:rPr>
          <w:rFonts w:ascii="Verdana" w:hAnsi="Verdana" w:cs="Courier New"/>
          <w:sz w:val="20"/>
          <w:szCs w:val="20"/>
        </w:rPr>
        <w:t xml:space="preserve">, ha </w:t>
      </w:r>
      <w:r w:rsidRPr="00071949">
        <w:rPr>
          <w:rFonts w:ascii="Verdana" w:hAnsi="Verdana" w:cs="Courier New"/>
          <w:sz w:val="20"/>
          <w:szCs w:val="20"/>
        </w:rPr>
        <w:t>affida</w:t>
      </w:r>
      <w:r>
        <w:rPr>
          <w:rFonts w:ascii="Verdana" w:hAnsi="Verdana" w:cs="Courier New"/>
          <w:sz w:val="20"/>
          <w:szCs w:val="20"/>
        </w:rPr>
        <w:t>to</w:t>
      </w:r>
      <w:r w:rsidRPr="00071949">
        <w:rPr>
          <w:rFonts w:ascii="Verdana" w:hAnsi="Verdana" w:cs="Courier New"/>
          <w:sz w:val="20"/>
          <w:szCs w:val="20"/>
        </w:rPr>
        <w:t xml:space="preserve"> al proprio legale di fiducia la pratica della società partecipata</w:t>
      </w:r>
      <w:r>
        <w:rPr>
          <w:rFonts w:ascii="Verdana" w:hAnsi="Verdana" w:cs="Courier New"/>
          <w:sz w:val="20"/>
          <w:szCs w:val="20"/>
        </w:rPr>
        <w:t>, r</w:t>
      </w:r>
      <w:r w:rsidRPr="00071949">
        <w:rPr>
          <w:rFonts w:ascii="Verdana" w:eastAsia="Calibri" w:hAnsi="Verdana" w:cs="Verdana"/>
          <w:color w:val="000000"/>
          <w:sz w:val="20"/>
          <w:szCs w:val="20"/>
        </w:rPr>
        <w:t>itenendo necessario ,in questa fase , avvalersi di un legale esperto in materia,</w:t>
      </w:r>
      <w:r>
        <w:rPr>
          <w:rFonts w:ascii="Verdana" w:eastAsia="Calibri" w:hAnsi="Verdana" w:cs="Verdana"/>
          <w:color w:val="000000"/>
          <w:sz w:val="20"/>
          <w:szCs w:val="20"/>
        </w:rPr>
        <w:t xml:space="preserve"> </w:t>
      </w:r>
      <w:r w:rsidRPr="00071949">
        <w:rPr>
          <w:rFonts w:ascii="Verdana" w:eastAsia="Calibri" w:hAnsi="Verdana" w:cs="Verdana"/>
          <w:color w:val="000000"/>
          <w:sz w:val="20"/>
          <w:szCs w:val="20"/>
        </w:rPr>
        <w:t xml:space="preserve">che possa supportare gli uffici comunali nell’esame di tutte le questioni riconducibili al rapporto in essere fra </w:t>
      </w:r>
      <w:proofErr w:type="spellStart"/>
      <w:r w:rsidRPr="00071949">
        <w:rPr>
          <w:rFonts w:ascii="Verdana" w:eastAsia="Calibri" w:hAnsi="Verdana" w:cs="Verdana"/>
          <w:color w:val="000000"/>
          <w:sz w:val="20"/>
          <w:szCs w:val="20"/>
        </w:rPr>
        <w:t>Gisi</w:t>
      </w:r>
      <w:proofErr w:type="spellEnd"/>
      <w:r w:rsidRPr="00071949">
        <w:rPr>
          <w:rFonts w:ascii="Verdana" w:eastAsia="Calibri" w:hAnsi="Verdana" w:cs="Verdana"/>
          <w:color w:val="000000"/>
          <w:sz w:val="20"/>
          <w:szCs w:val="20"/>
        </w:rPr>
        <w:t xml:space="preserve"> Spa e il Comune, considerato che nonostante la richiesta del Sindaco </w:t>
      </w:r>
      <w:proofErr w:type="spellStart"/>
      <w:r>
        <w:rPr>
          <w:rFonts w:ascii="Verdana" w:eastAsia="Calibri" w:hAnsi="Verdana" w:cs="Verdana"/>
          <w:color w:val="000000"/>
          <w:sz w:val="20"/>
          <w:szCs w:val="20"/>
        </w:rPr>
        <w:t>prot</w:t>
      </w:r>
      <w:proofErr w:type="spellEnd"/>
      <w:r>
        <w:rPr>
          <w:rFonts w:ascii="Verdana" w:eastAsia="Calibri" w:hAnsi="Verdana" w:cs="Verdana"/>
          <w:color w:val="000000"/>
          <w:sz w:val="20"/>
          <w:szCs w:val="20"/>
        </w:rPr>
        <w:t xml:space="preserve">. N.781 </w:t>
      </w:r>
      <w:r w:rsidRPr="00071949">
        <w:rPr>
          <w:rFonts w:ascii="Verdana" w:eastAsia="Calibri" w:hAnsi="Verdana" w:cs="Verdana"/>
          <w:color w:val="000000"/>
          <w:sz w:val="20"/>
          <w:szCs w:val="20"/>
        </w:rPr>
        <w:t xml:space="preserve">inviata a </w:t>
      </w:r>
      <w:proofErr w:type="spellStart"/>
      <w:r w:rsidRPr="00071949">
        <w:rPr>
          <w:rFonts w:ascii="Verdana" w:eastAsia="Calibri" w:hAnsi="Verdana" w:cs="Verdana"/>
          <w:color w:val="000000"/>
          <w:sz w:val="20"/>
          <w:szCs w:val="20"/>
        </w:rPr>
        <w:t>Gisi</w:t>
      </w:r>
      <w:proofErr w:type="spellEnd"/>
      <w:r w:rsidRPr="00071949">
        <w:rPr>
          <w:rFonts w:ascii="Verdana" w:eastAsia="Calibri" w:hAnsi="Verdana" w:cs="Verdana"/>
          <w:color w:val="000000"/>
          <w:sz w:val="20"/>
          <w:szCs w:val="20"/>
        </w:rPr>
        <w:t xml:space="preserve"> spa in data</w:t>
      </w:r>
      <w:r>
        <w:rPr>
          <w:rFonts w:ascii="Verdana" w:eastAsia="Calibri" w:hAnsi="Verdana" w:cs="Verdana"/>
          <w:color w:val="000000"/>
          <w:sz w:val="20"/>
          <w:szCs w:val="20"/>
        </w:rPr>
        <w:t xml:space="preserve"> 02-02-2017</w:t>
      </w:r>
      <w:r w:rsidRPr="00071949">
        <w:rPr>
          <w:rFonts w:ascii="Verdana" w:eastAsia="Calibri" w:hAnsi="Verdana" w:cs="Verdana"/>
          <w:color w:val="000000"/>
          <w:sz w:val="20"/>
          <w:szCs w:val="20"/>
        </w:rPr>
        <w:t xml:space="preserve">, la società </w:t>
      </w:r>
      <w:r>
        <w:rPr>
          <w:rFonts w:ascii="Verdana" w:eastAsia="Calibri" w:hAnsi="Verdana" w:cs="Verdana"/>
          <w:color w:val="000000"/>
          <w:sz w:val="20"/>
          <w:szCs w:val="20"/>
        </w:rPr>
        <w:t xml:space="preserve">ad oggi, </w:t>
      </w:r>
      <w:r w:rsidRPr="00071949">
        <w:rPr>
          <w:rFonts w:ascii="Verdana" w:eastAsia="Calibri" w:hAnsi="Verdana" w:cs="Verdana"/>
          <w:color w:val="000000"/>
          <w:sz w:val="20"/>
          <w:szCs w:val="20"/>
        </w:rPr>
        <w:t>non ha prodotto alcun documento contabile.</w:t>
      </w:r>
    </w:p>
    <w:p w:rsidR="002650AD" w:rsidRDefault="002650AD" w:rsidP="002650AD">
      <w:pPr>
        <w:jc w:val="both"/>
        <w:rPr>
          <w:rFonts w:ascii="Verdana" w:hAnsi="Verdana" w:cs="Courier New"/>
          <w:sz w:val="20"/>
          <w:szCs w:val="20"/>
        </w:rPr>
      </w:pPr>
      <w:r>
        <w:rPr>
          <w:rFonts w:ascii="Verdana" w:hAnsi="Verdana" w:cs="Courier New"/>
          <w:sz w:val="20"/>
          <w:szCs w:val="20"/>
        </w:rPr>
        <w:t>La presente nota informativa e’ allegata al rendiconto della gestione dell’esercizio finanziario 2016.</w:t>
      </w:r>
    </w:p>
    <w:p w:rsidR="002650AD" w:rsidRDefault="002650AD" w:rsidP="002650AD">
      <w:pPr>
        <w:jc w:val="both"/>
        <w:rPr>
          <w:rFonts w:ascii="Verdana" w:hAnsi="Verdana" w:cs="Courier New"/>
          <w:sz w:val="20"/>
          <w:szCs w:val="20"/>
        </w:rPr>
      </w:pPr>
    </w:p>
    <w:p w:rsidR="002650AD" w:rsidRDefault="002650AD" w:rsidP="002650AD">
      <w:pPr>
        <w:rPr>
          <w:rFonts w:ascii="Verdana" w:hAnsi="Verdana" w:cs="Courier New"/>
          <w:sz w:val="20"/>
          <w:szCs w:val="20"/>
        </w:rPr>
      </w:pPr>
      <w:r>
        <w:rPr>
          <w:rFonts w:ascii="Verdana" w:hAnsi="Verdana" w:cs="Courier New"/>
          <w:sz w:val="20"/>
          <w:szCs w:val="20"/>
        </w:rPr>
        <w:t>Dosolo 21 aprile 2017</w:t>
      </w:r>
    </w:p>
    <w:p w:rsidR="002650AD" w:rsidRDefault="002650AD" w:rsidP="002650AD">
      <w:pPr>
        <w:ind w:left="4248"/>
        <w:rPr>
          <w:rFonts w:ascii="Verdana" w:hAnsi="Verdana" w:cs="Courier New"/>
          <w:sz w:val="20"/>
          <w:szCs w:val="20"/>
        </w:rPr>
      </w:pPr>
      <w:r>
        <w:rPr>
          <w:rFonts w:ascii="Verdana" w:hAnsi="Verdana" w:cs="Courier New"/>
          <w:sz w:val="20"/>
          <w:szCs w:val="20"/>
        </w:rPr>
        <w:t xml:space="preserve">f.to IL RESPONSABILE DEL SERVIZIO </w:t>
      </w:r>
      <w:proofErr w:type="spellStart"/>
      <w:r>
        <w:rPr>
          <w:rFonts w:ascii="Verdana" w:hAnsi="Verdana" w:cs="Courier New"/>
          <w:sz w:val="20"/>
          <w:szCs w:val="20"/>
        </w:rPr>
        <w:t>FINANZARIO</w:t>
      </w:r>
      <w:proofErr w:type="spellEnd"/>
    </w:p>
    <w:p w:rsidR="00EC265D" w:rsidRDefault="002650AD" w:rsidP="003D683B">
      <w:pPr>
        <w:jc w:val="center"/>
      </w:pPr>
      <w:r>
        <w:rPr>
          <w:rFonts w:ascii="Verdana" w:hAnsi="Verdana" w:cs="Courier New"/>
          <w:sz w:val="20"/>
          <w:szCs w:val="20"/>
        </w:rPr>
        <w:t xml:space="preserve">                                                         </w:t>
      </w:r>
      <w:proofErr w:type="spellStart"/>
      <w:r>
        <w:rPr>
          <w:rFonts w:ascii="Verdana" w:hAnsi="Verdana" w:cs="Courier New"/>
          <w:sz w:val="20"/>
          <w:szCs w:val="20"/>
        </w:rPr>
        <w:t>Donelli</w:t>
      </w:r>
      <w:proofErr w:type="spellEnd"/>
      <w:r>
        <w:rPr>
          <w:rFonts w:ascii="Verdana" w:hAnsi="Verdana" w:cs="Courier New"/>
          <w:sz w:val="20"/>
          <w:szCs w:val="20"/>
        </w:rPr>
        <w:t xml:space="preserve"> Debora </w:t>
      </w:r>
    </w:p>
    <w:sectPr w:rsidR="00EC265D" w:rsidSect="002650AD">
      <w:pgSz w:w="11906" w:h="16838"/>
      <w:pgMar w:top="851"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650AD"/>
    <w:rsid w:val="001549D3"/>
    <w:rsid w:val="001D7405"/>
    <w:rsid w:val="00211748"/>
    <w:rsid w:val="002650AD"/>
    <w:rsid w:val="002A2B35"/>
    <w:rsid w:val="003D683B"/>
    <w:rsid w:val="004413FF"/>
    <w:rsid w:val="00A93D62"/>
    <w:rsid w:val="00EC265D"/>
    <w:rsid w:val="00F966C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650AD"/>
    <w:pPr>
      <w:spacing w:after="0" w:line="240" w:lineRule="auto"/>
    </w:pPr>
    <w:rPr>
      <w:rFonts w:ascii="Arial" w:eastAsia="Times New Roman" w:hAnsi="Arial"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rsid w:val="002650AD"/>
    <w:pPr>
      <w:jc w:val="both"/>
    </w:pPr>
  </w:style>
  <w:style w:type="character" w:customStyle="1" w:styleId="CorpodeltestoCarattere">
    <w:name w:val="Corpo del testo Carattere"/>
    <w:basedOn w:val="Carpredefinitoparagrafo"/>
    <w:link w:val="Corpodeltesto"/>
    <w:rsid w:val="002650AD"/>
    <w:rPr>
      <w:rFonts w:ascii="Arial" w:eastAsia="Times New Roman" w:hAnsi="Arial"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445</Words>
  <Characters>2539</Characters>
  <Application>Microsoft Office Word</Application>
  <DocSecurity>0</DocSecurity>
  <Lines>21</Lines>
  <Paragraphs>5</Paragraphs>
  <ScaleCrop>false</ScaleCrop>
  <Company/>
  <LinksUpToDate>false</LinksUpToDate>
  <CharactersWithSpaces>2979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ragioneria1</dc:creator>
  <cp:lastModifiedBy>ragioneria1</cp:lastModifiedBy>
  <cp:revision>2</cp:revision>
  <dcterms:created xsi:type="dcterms:W3CDTF">2017-05-02T11:05:00Z</dcterms:created>
  <dcterms:modified xsi:type="dcterms:W3CDTF">2017-05-02T11:06:00Z</dcterms:modified>
</cp:coreProperties>
</file>